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07312026.xml.htm"/>
      <w:bookmarkStart w:id="1" w:name="ksform408106005_0731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4"/>
        <w:gridCol w:w="929"/>
        <w:gridCol w:w="799"/>
        <w:gridCol w:w="617"/>
        <w:gridCol w:w="341"/>
        <w:gridCol w:w="810"/>
        <w:gridCol w:w="418"/>
        <w:gridCol w:w="803"/>
        <w:gridCol w:w="1254"/>
        <w:gridCol w:w="967"/>
        <w:gridCol w:w="13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16.71</w:t>
            </w:r>
            <w:r>
              <w:rPr>
                <w:rFonts w:ascii="Times;serif" w:hAnsi="Times;serif"/>
                <w:color w:val="008000"/>
                <w:position w:val="7"/>
                <w:sz w:val="16"/>
                <w:sz w:val="20"/>
                <w:shd w:fill="FFFFFF" w:val="clear"/>
              </w:rPr>
              <w:t>(1)</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365,941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(3)</w:t>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16.71</w:t>
            </w:r>
            <w:r>
              <w:rPr>
                <w:rFonts w:ascii="Times;serif" w:hAnsi="Times;serif"/>
                <w:color w:val="008000"/>
                <w:position w:val="7"/>
                <w:sz w:val="16"/>
                <w:sz w:val="20"/>
                <w:shd w:fill="FFFFFF" w:val="clear"/>
              </w:rPr>
              <w:t>(1)</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116,695</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(4)</w:t>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w:t>
            </w:r>
            <w:r>
              <w:rPr>
                <w:rFonts w:ascii="Times;serif" w:hAnsi="Times;serif"/>
                <w:color w:val="008000"/>
                <w:position w:val="7"/>
                <w:sz w:val="16"/>
                <w:sz w:val="20"/>
                <w:shd w:fill="FFFFFF" w:val="clear"/>
              </w:rPr>
              <w:t>(2)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365,668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(3)</w:t>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w:t>
            </w:r>
            <w:r>
              <w:rPr>
                <w:rFonts w:ascii="Times;serif" w:hAnsi="Times;serif"/>
                <w:color w:val="008000"/>
                <w:position w:val="7"/>
                <w:sz w:val="16"/>
                <w:sz w:val="20"/>
                <w:shd w:fill="FFFFFF" w:val="clear"/>
              </w:rPr>
              <w:t>(2)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116,422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(4)</w:t>
            </w:r>
          </w:p>
        </w:tc>
      </w:tr>
      <w:tr>
        <w:trPr/>
        <w:tc>
          <w:tcPr>
            <w:tcW w:w="19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3,538,961</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$16.70 to $16.72.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$16.70 to $16.75.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virtue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1349</Words>
  <Characters>7263</Characters>
  <CharactersWithSpaces>8413</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